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91" w:rsidRDefault="00301E91" w:rsidP="00301E91">
      <w:pPr>
        <w:autoSpaceDE w:val="0"/>
        <w:autoSpaceDN w:val="0"/>
        <w:adjustRightInd w:val="0"/>
        <w:spacing w:after="0" w:line="240" w:lineRule="auto"/>
        <w:ind w:left="1170"/>
        <w:jc w:val="both"/>
        <w:rPr>
          <w:rFonts w:ascii="Calibri" w:hAnsi="Calibri" w:cs="Calibri"/>
          <w:lang w:val="en-US"/>
        </w:rPr>
      </w:pPr>
    </w:p>
    <w:p w:rsidR="00301E91" w:rsidRDefault="00301E91" w:rsidP="00301E9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Nabory</w:t>
      </w:r>
      <w:proofErr w:type="spellEnd"/>
      <w:r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na</w:t>
      </w:r>
      <w:proofErr w:type="spellEnd"/>
      <w:r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rok</w:t>
      </w:r>
      <w:proofErr w:type="spellEnd"/>
      <w:r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szkolny</w:t>
      </w:r>
      <w:proofErr w:type="spellEnd"/>
      <w:r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 xml:space="preserve"> 2018/2019</w:t>
      </w:r>
    </w:p>
    <w:p w:rsidR="00301E91" w:rsidRDefault="00301E91" w:rsidP="00301E91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301E91" w:rsidRDefault="00301E91" w:rsidP="00301E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u w:val="single"/>
        </w:rPr>
      </w:pPr>
      <w:proofErr w:type="spellStart"/>
      <w:r>
        <w:rPr>
          <w:rFonts w:ascii="Calibri" w:hAnsi="Calibri" w:cs="Calibri"/>
          <w:sz w:val="28"/>
          <w:szCs w:val="28"/>
          <w:u w:val="single"/>
          <w:lang w:val="en-US"/>
        </w:rPr>
        <w:t>Placówki</w:t>
      </w:r>
      <w:proofErr w:type="spellEnd"/>
      <w:r>
        <w:rPr>
          <w:rFonts w:ascii="Calibri" w:hAnsi="Calibri" w:cs="Calibri"/>
          <w:sz w:val="28"/>
          <w:szCs w:val="28"/>
          <w:u w:val="single"/>
          <w:lang w:val="en-US"/>
        </w:rPr>
        <w:t xml:space="preserve"> w </w:t>
      </w:r>
      <w:proofErr w:type="spellStart"/>
      <w:r>
        <w:rPr>
          <w:rFonts w:ascii="Calibri" w:hAnsi="Calibri" w:cs="Calibri"/>
          <w:sz w:val="28"/>
          <w:szCs w:val="28"/>
          <w:u w:val="single"/>
          <w:lang w:val="en-US"/>
        </w:rPr>
        <w:t>których</w:t>
      </w:r>
      <w:proofErr w:type="spellEnd"/>
      <w:r>
        <w:rPr>
          <w:rFonts w:ascii="Calibri" w:hAnsi="Calibri" w:cs="Calibri"/>
          <w:sz w:val="28"/>
          <w:szCs w:val="28"/>
          <w:u w:val="single"/>
          <w:lang w:val="en-US"/>
        </w:rPr>
        <w:t xml:space="preserve"> w </w:t>
      </w:r>
      <w:proofErr w:type="spellStart"/>
      <w:r>
        <w:rPr>
          <w:rFonts w:ascii="Calibri" w:hAnsi="Calibri" w:cs="Calibri"/>
          <w:sz w:val="28"/>
          <w:szCs w:val="28"/>
          <w:u w:val="single"/>
          <w:lang w:val="en-US"/>
        </w:rPr>
        <w:t>roku</w:t>
      </w:r>
      <w:proofErr w:type="spellEnd"/>
      <w:r>
        <w:rPr>
          <w:rFonts w:ascii="Calibri" w:hAnsi="Calibri" w:cs="Calibri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u w:val="single"/>
          <w:lang w:val="en-US"/>
        </w:rPr>
        <w:t>szkolnym</w:t>
      </w:r>
      <w:proofErr w:type="spellEnd"/>
      <w:r>
        <w:rPr>
          <w:rFonts w:ascii="Calibri" w:hAnsi="Calibri" w:cs="Calibri"/>
          <w:sz w:val="28"/>
          <w:szCs w:val="28"/>
          <w:u w:val="single"/>
          <w:lang w:val="en-US"/>
        </w:rPr>
        <w:t xml:space="preserve"> 2018/2019 </w:t>
      </w:r>
      <w:proofErr w:type="spellStart"/>
      <w:r>
        <w:rPr>
          <w:rFonts w:ascii="Calibri" w:hAnsi="Calibri" w:cs="Calibri"/>
          <w:sz w:val="28"/>
          <w:szCs w:val="28"/>
          <w:u w:val="single"/>
          <w:lang w:val="en-US"/>
        </w:rPr>
        <w:t>realizowane</w:t>
      </w:r>
      <w:proofErr w:type="spellEnd"/>
      <w:r>
        <w:rPr>
          <w:rFonts w:ascii="Calibri" w:hAnsi="Calibri" w:cs="Calibri"/>
          <w:sz w:val="28"/>
          <w:szCs w:val="28"/>
          <w:u w:val="single"/>
          <w:lang w:val="en-US"/>
        </w:rPr>
        <w:t xml:space="preserve"> b</w:t>
      </w:r>
      <w:proofErr w:type="spellStart"/>
      <w:r>
        <w:rPr>
          <w:rFonts w:ascii="Calibri" w:hAnsi="Calibri" w:cs="Calibri"/>
          <w:sz w:val="28"/>
          <w:szCs w:val="28"/>
          <w:u w:val="single"/>
        </w:rPr>
        <w:t>ędzie</w:t>
      </w:r>
      <w:proofErr w:type="spellEnd"/>
      <w:r>
        <w:rPr>
          <w:rFonts w:ascii="Calibri" w:hAnsi="Calibri" w:cs="Calibri"/>
          <w:sz w:val="28"/>
          <w:szCs w:val="28"/>
          <w:u w:val="single"/>
        </w:rPr>
        <w:t xml:space="preserve"> wychowanie przedszkolne:</w:t>
      </w:r>
    </w:p>
    <w:p w:rsidR="00301E91" w:rsidRDefault="00301E91" w:rsidP="00301E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301E91" w:rsidRDefault="00301E91" w:rsidP="00301E9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ab/>
        <w:t xml:space="preserve">-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Przedszkole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Nr 1</w:t>
      </w:r>
    </w:p>
    <w:p w:rsidR="00301E91" w:rsidRDefault="00301E91" w:rsidP="00301E9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ab/>
        <w:t xml:space="preserve">-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Przedszkole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Nr 2</w:t>
      </w:r>
    </w:p>
    <w:p w:rsidR="00301E91" w:rsidRDefault="00301E91" w:rsidP="00301E9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ab/>
        <w:t xml:space="preserve">-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Przedszkole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Nr 5</w:t>
      </w:r>
    </w:p>
    <w:p w:rsidR="00301E91" w:rsidRDefault="00301E91" w:rsidP="00301E9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ab/>
        <w:t xml:space="preserve">-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Przedszkole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Nr 6</w:t>
      </w:r>
    </w:p>
    <w:p w:rsidR="00301E91" w:rsidRDefault="00301E91" w:rsidP="00301E9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ab/>
        <w:t xml:space="preserve">-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Przedszkole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Nr 9</w:t>
      </w:r>
    </w:p>
    <w:p w:rsidR="00301E91" w:rsidRDefault="00301E91" w:rsidP="00301E9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ab/>
        <w:t xml:space="preserve">-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Przedszkole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Nr 10</w:t>
      </w:r>
    </w:p>
    <w:p w:rsidR="00301E91" w:rsidRDefault="00301E91" w:rsidP="00301E9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ab/>
        <w:t xml:space="preserve">-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Szko</w:t>
      </w:r>
      <w:r>
        <w:rPr>
          <w:rFonts w:ascii="Calibri" w:hAnsi="Calibri" w:cs="Calibri"/>
          <w:b/>
          <w:bCs/>
          <w:sz w:val="28"/>
          <w:szCs w:val="28"/>
        </w:rPr>
        <w:t>ła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Podstawowa Nr 4 – oddziały 5- godzinne </w:t>
      </w:r>
    </w:p>
    <w:p w:rsidR="00301E91" w:rsidRDefault="00301E91" w:rsidP="00301E9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ab/>
        <w:t xml:space="preserve">-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Szko</w:t>
      </w:r>
      <w:r>
        <w:rPr>
          <w:rFonts w:ascii="Calibri" w:hAnsi="Calibri" w:cs="Calibri"/>
          <w:b/>
          <w:bCs/>
          <w:sz w:val="28"/>
          <w:szCs w:val="28"/>
        </w:rPr>
        <w:t>ła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Podstawowa Nr 5 - oddziały 5- godzinne </w:t>
      </w:r>
    </w:p>
    <w:p w:rsidR="00301E91" w:rsidRDefault="00301E91" w:rsidP="00301E91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libri" w:hAnsi="Calibri" w:cs="Calibri"/>
          <w:lang w:val="en-US"/>
        </w:rPr>
      </w:pPr>
    </w:p>
    <w:p w:rsidR="00301E91" w:rsidRDefault="00301E91" w:rsidP="00301E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Do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publicznego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przedszkola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przyjmuje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si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>ę kandydatów zamieszkałych na terenie Gminy Miasto Lębork.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301E91" w:rsidRDefault="00301E91" w:rsidP="00301E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  <w:lang w:val="en-US"/>
        </w:rPr>
        <w:t>Kandydaci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zamieszkali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poza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obszarem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gminy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mog</w:t>
      </w:r>
      <w:proofErr w:type="spellEnd"/>
      <w:r>
        <w:rPr>
          <w:rFonts w:ascii="Calibri" w:hAnsi="Calibri" w:cs="Calibri"/>
          <w:sz w:val="28"/>
          <w:szCs w:val="28"/>
        </w:rPr>
        <w:t xml:space="preserve">ą być przyjęci do publicznych przedszkoli jeżeli po przeprowadzeniu postępowania rekrutacyjnego, gdy dana gmina dysponuje wolnymi miejscami. </w:t>
      </w:r>
    </w:p>
    <w:p w:rsidR="00301E91" w:rsidRDefault="00301E91" w:rsidP="00301E91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Calibri" w:hAnsi="Calibri" w:cs="Calibri"/>
          <w:lang w:val="en-US"/>
        </w:rPr>
      </w:pPr>
    </w:p>
    <w:p w:rsidR="00301E91" w:rsidRDefault="00301E91" w:rsidP="00301E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Dzieci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do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przedszkoli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przyjmuje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si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>ę</w:t>
      </w:r>
      <w:r>
        <w:rPr>
          <w:rFonts w:ascii="Calibri" w:hAnsi="Calibri" w:cs="Calibri"/>
          <w:sz w:val="28"/>
          <w:szCs w:val="28"/>
        </w:rPr>
        <w:t xml:space="preserve"> corocznie na kolejny rok szkolny na podstawie pisemnej deklaracji lub wniosku złożonego do dyrektora placówki przez rodzica/opiekuna prawnego dziecka. </w:t>
      </w:r>
    </w:p>
    <w:p w:rsidR="00301E91" w:rsidRDefault="00301E91" w:rsidP="00301E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-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rodzice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dzieci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przyj</w:t>
      </w:r>
      <w:r>
        <w:rPr>
          <w:rFonts w:ascii="Calibri" w:hAnsi="Calibri" w:cs="Calibri"/>
          <w:b/>
          <w:bCs/>
          <w:sz w:val="28"/>
          <w:szCs w:val="28"/>
        </w:rPr>
        <w:t>ętych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i uczęszczających do przedszkoli</w:t>
      </w:r>
      <w:r>
        <w:rPr>
          <w:rFonts w:ascii="Calibri" w:hAnsi="Calibri" w:cs="Calibri"/>
          <w:sz w:val="28"/>
          <w:szCs w:val="28"/>
        </w:rPr>
        <w:t xml:space="preserve"> składają na kolejny rok szkolny deklarację o kontynuowaniu wychowania przedszkolnego w tym samym przedszkolu publicznym. </w:t>
      </w:r>
    </w:p>
    <w:p w:rsidR="00301E91" w:rsidRDefault="00301E91" w:rsidP="00301E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  <w:lang w:val="en-US"/>
        </w:rPr>
        <w:t>Nie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z</w:t>
      </w:r>
      <w:r>
        <w:rPr>
          <w:rFonts w:ascii="Calibri" w:hAnsi="Calibri" w:cs="Calibri"/>
          <w:sz w:val="28"/>
          <w:szCs w:val="28"/>
        </w:rPr>
        <w:t>łożenie deklaracji w wyznaczonym terminie jest jednoznaczne z rezygnacją z miejsca                   w dotychczasowej placówce.</w:t>
      </w:r>
    </w:p>
    <w:p w:rsidR="00301E91" w:rsidRDefault="00301E91" w:rsidP="00301E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-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zapisanie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dziecka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do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przedszkola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publicznego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po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raz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pierwszy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lub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zmiana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dotychczasowego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przedszkola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na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inne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odbywa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si</w:t>
      </w:r>
      <w:proofErr w:type="spellEnd"/>
      <w:r>
        <w:rPr>
          <w:rFonts w:ascii="Calibri" w:hAnsi="Calibri" w:cs="Calibri"/>
          <w:sz w:val="28"/>
          <w:szCs w:val="28"/>
        </w:rPr>
        <w:t>ę na podstawie wniosku o przyjęcie do przedszkola. Wniosek może być złożony do nie więcej niż trzech wybranych przedszkoli.</w:t>
      </w:r>
    </w:p>
    <w:p w:rsidR="00301E91" w:rsidRDefault="00301E91" w:rsidP="00301E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301E91" w:rsidRDefault="00301E91" w:rsidP="00301E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Zasady</w:t>
      </w:r>
      <w:proofErr w:type="spellEnd"/>
      <w:r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ogólne</w:t>
      </w:r>
      <w:proofErr w:type="spellEnd"/>
      <w:r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naboru</w:t>
      </w:r>
      <w:proofErr w:type="spellEnd"/>
      <w:r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na</w:t>
      </w:r>
      <w:proofErr w:type="spellEnd"/>
      <w:r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rok</w:t>
      </w:r>
      <w:proofErr w:type="spellEnd"/>
      <w:r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szkolny</w:t>
      </w:r>
      <w:proofErr w:type="spellEnd"/>
      <w:r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 xml:space="preserve"> 2018/2019.</w:t>
      </w:r>
    </w:p>
    <w:p w:rsidR="00301E91" w:rsidRDefault="00301E91" w:rsidP="00301E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301E91" w:rsidRDefault="00301E91" w:rsidP="00301E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W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przypadku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wi</w:t>
      </w:r>
      <w:r>
        <w:rPr>
          <w:rFonts w:ascii="Calibri" w:hAnsi="Calibri" w:cs="Calibri"/>
          <w:b/>
          <w:bCs/>
          <w:sz w:val="28"/>
          <w:szCs w:val="28"/>
        </w:rPr>
        <w:t>ększej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liczby kandydatów</w:t>
      </w:r>
      <w:r>
        <w:rPr>
          <w:rFonts w:ascii="Calibri" w:hAnsi="Calibri" w:cs="Calibri"/>
          <w:sz w:val="28"/>
          <w:szCs w:val="28"/>
        </w:rPr>
        <w:t xml:space="preserve">, niż liczba wolnych miejsc w publicznym przedszkolu przeprowadza się </w:t>
      </w:r>
      <w:r>
        <w:rPr>
          <w:rFonts w:ascii="Calibri" w:hAnsi="Calibri" w:cs="Calibri"/>
          <w:b/>
          <w:bCs/>
          <w:sz w:val="28"/>
          <w:szCs w:val="28"/>
        </w:rPr>
        <w:t>postępowanie rekrutacyjne</w:t>
      </w:r>
      <w:r>
        <w:rPr>
          <w:rFonts w:ascii="Calibri" w:hAnsi="Calibri" w:cs="Calibri"/>
          <w:sz w:val="28"/>
          <w:szCs w:val="28"/>
        </w:rPr>
        <w:t>, w którym są brane pod uwagę łącznie następujące kryteria:</w:t>
      </w:r>
    </w:p>
    <w:p w:rsidR="00301E91" w:rsidRDefault="00301E91" w:rsidP="00301E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  <w:lang w:val="en-US"/>
        </w:rPr>
        <w:lastRenderedPageBreak/>
        <w:t>wielodzietno</w:t>
      </w:r>
      <w:r>
        <w:rPr>
          <w:rFonts w:ascii="Calibri" w:hAnsi="Calibri" w:cs="Calibri"/>
          <w:sz w:val="28"/>
          <w:szCs w:val="28"/>
        </w:rPr>
        <w:t>ść</w:t>
      </w:r>
      <w:proofErr w:type="spellEnd"/>
      <w:r>
        <w:rPr>
          <w:rFonts w:ascii="Calibri" w:hAnsi="Calibri" w:cs="Calibri"/>
          <w:sz w:val="28"/>
          <w:szCs w:val="28"/>
        </w:rPr>
        <w:t xml:space="preserve"> rodziny kandydata</w:t>
      </w:r>
    </w:p>
    <w:p w:rsidR="00301E91" w:rsidRDefault="00301E91" w:rsidP="00301E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  <w:lang w:val="en-US"/>
        </w:rPr>
        <w:t>niepe</w:t>
      </w:r>
      <w:r>
        <w:rPr>
          <w:rFonts w:ascii="Calibri" w:hAnsi="Calibri" w:cs="Calibri"/>
          <w:sz w:val="28"/>
          <w:szCs w:val="28"/>
        </w:rPr>
        <w:t>łnosprawność</w:t>
      </w:r>
      <w:proofErr w:type="spellEnd"/>
      <w:r>
        <w:rPr>
          <w:rFonts w:ascii="Calibri" w:hAnsi="Calibri" w:cs="Calibri"/>
          <w:sz w:val="28"/>
          <w:szCs w:val="28"/>
        </w:rPr>
        <w:t xml:space="preserve"> kandydata</w:t>
      </w:r>
    </w:p>
    <w:p w:rsidR="00301E91" w:rsidRDefault="00301E91" w:rsidP="00301E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  <w:lang w:val="en-US"/>
        </w:rPr>
        <w:t>niepe</w:t>
      </w:r>
      <w:r>
        <w:rPr>
          <w:rFonts w:ascii="Calibri" w:hAnsi="Calibri" w:cs="Calibri"/>
          <w:sz w:val="28"/>
          <w:szCs w:val="28"/>
        </w:rPr>
        <w:t>łnosprawność</w:t>
      </w:r>
      <w:proofErr w:type="spellEnd"/>
      <w:r>
        <w:rPr>
          <w:rFonts w:ascii="Calibri" w:hAnsi="Calibri" w:cs="Calibri"/>
          <w:sz w:val="28"/>
          <w:szCs w:val="28"/>
        </w:rPr>
        <w:t xml:space="preserve"> jednego z rodziców kandydata</w:t>
      </w:r>
    </w:p>
    <w:p w:rsidR="00301E91" w:rsidRDefault="00301E91" w:rsidP="00301E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  <w:lang w:val="en-US"/>
        </w:rPr>
        <w:t>niepe</w:t>
      </w:r>
      <w:r>
        <w:rPr>
          <w:rFonts w:ascii="Calibri" w:hAnsi="Calibri" w:cs="Calibri"/>
          <w:sz w:val="28"/>
          <w:szCs w:val="28"/>
        </w:rPr>
        <w:t>łnosprawność</w:t>
      </w:r>
      <w:proofErr w:type="spellEnd"/>
      <w:r>
        <w:rPr>
          <w:rFonts w:ascii="Calibri" w:hAnsi="Calibri" w:cs="Calibri"/>
          <w:sz w:val="28"/>
          <w:szCs w:val="28"/>
        </w:rPr>
        <w:t xml:space="preserve"> obojga rodziców kandydata</w:t>
      </w:r>
    </w:p>
    <w:p w:rsidR="00301E91" w:rsidRDefault="00301E91" w:rsidP="00301E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  <w:lang w:val="en-US"/>
        </w:rPr>
        <w:t>niepe</w:t>
      </w:r>
      <w:r>
        <w:rPr>
          <w:rFonts w:ascii="Calibri" w:hAnsi="Calibri" w:cs="Calibri"/>
          <w:sz w:val="28"/>
          <w:szCs w:val="28"/>
        </w:rPr>
        <w:t>łnosprawność</w:t>
      </w:r>
      <w:proofErr w:type="spellEnd"/>
      <w:r>
        <w:rPr>
          <w:rFonts w:ascii="Calibri" w:hAnsi="Calibri" w:cs="Calibri"/>
          <w:sz w:val="28"/>
          <w:szCs w:val="28"/>
        </w:rPr>
        <w:t xml:space="preserve"> rodzeństwa kandydata</w:t>
      </w:r>
    </w:p>
    <w:p w:rsidR="00301E91" w:rsidRDefault="00301E91" w:rsidP="00301E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8"/>
          <w:szCs w:val="28"/>
          <w:lang w:val="en-US"/>
        </w:rPr>
      </w:pPr>
      <w:proofErr w:type="spellStart"/>
      <w:r>
        <w:rPr>
          <w:rFonts w:ascii="Calibri" w:hAnsi="Calibri" w:cs="Calibri"/>
          <w:sz w:val="28"/>
          <w:szCs w:val="28"/>
          <w:lang w:val="en-US"/>
        </w:rPr>
        <w:t>samotne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wychowywanie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kandydata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w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rodzinie</w:t>
      </w:r>
      <w:proofErr w:type="spellEnd"/>
    </w:p>
    <w:p w:rsidR="00301E91" w:rsidRDefault="00301E91" w:rsidP="00301E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  <w:lang w:val="en-US"/>
        </w:rPr>
        <w:t>obj</w:t>
      </w:r>
      <w:r>
        <w:rPr>
          <w:rFonts w:ascii="Calibri" w:hAnsi="Calibri" w:cs="Calibri"/>
          <w:sz w:val="28"/>
          <w:szCs w:val="28"/>
        </w:rPr>
        <w:t>ęcie</w:t>
      </w:r>
      <w:proofErr w:type="spellEnd"/>
      <w:r>
        <w:rPr>
          <w:rFonts w:ascii="Calibri" w:hAnsi="Calibri" w:cs="Calibri"/>
          <w:sz w:val="28"/>
          <w:szCs w:val="28"/>
        </w:rPr>
        <w:t xml:space="preserve"> kandydata pieczą zastępczą.</w:t>
      </w:r>
    </w:p>
    <w:p w:rsidR="00301E91" w:rsidRDefault="00301E91" w:rsidP="00301E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  <w:lang w:val="en-US"/>
        </w:rPr>
        <w:t>Kryteria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te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maj</w:t>
      </w:r>
      <w:proofErr w:type="spellEnd"/>
      <w:r>
        <w:rPr>
          <w:rFonts w:ascii="Calibri" w:hAnsi="Calibri" w:cs="Calibri"/>
          <w:sz w:val="28"/>
          <w:szCs w:val="28"/>
        </w:rPr>
        <w:t>ą jednakową wartość – 10 pkt.</w:t>
      </w:r>
    </w:p>
    <w:p w:rsidR="00301E91" w:rsidRDefault="00301E91" w:rsidP="00301E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W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przypadku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równorz</w:t>
      </w:r>
      <w:r>
        <w:rPr>
          <w:rFonts w:ascii="Calibri" w:hAnsi="Calibri" w:cs="Calibri"/>
          <w:sz w:val="28"/>
          <w:szCs w:val="28"/>
        </w:rPr>
        <w:t>ędnych</w:t>
      </w:r>
      <w:proofErr w:type="spellEnd"/>
      <w:r>
        <w:rPr>
          <w:rFonts w:ascii="Calibri" w:hAnsi="Calibri" w:cs="Calibri"/>
          <w:sz w:val="28"/>
          <w:szCs w:val="28"/>
        </w:rPr>
        <w:t xml:space="preserve"> wyników uzyskanych na pierwszym etapie postępowania rekrutacyjnego lub gdy po tym postępowaniu nadal są wolne miejsca, przeprowadza się drugi etap postępowania rekrutacyjnego, w którym brane są brane pod uwagę kryteria określone przez organ prowadzący.</w:t>
      </w:r>
    </w:p>
    <w:p w:rsidR="00301E91" w:rsidRDefault="00301E91" w:rsidP="00301E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Post</w:t>
      </w:r>
      <w:proofErr w:type="spellStart"/>
      <w:r>
        <w:rPr>
          <w:rFonts w:ascii="Calibri" w:hAnsi="Calibri" w:cs="Calibri"/>
          <w:sz w:val="28"/>
          <w:szCs w:val="28"/>
        </w:rPr>
        <w:t>ępowanie</w:t>
      </w:r>
      <w:proofErr w:type="spellEnd"/>
      <w:r>
        <w:rPr>
          <w:rFonts w:ascii="Calibri" w:hAnsi="Calibri" w:cs="Calibri"/>
          <w:sz w:val="28"/>
          <w:szCs w:val="28"/>
        </w:rPr>
        <w:t xml:space="preserve"> rekrutacyjne przeprowadza komisja rekrutacyjna powołana przez dyrektora, który wyznacza przewodniczącego komisji.</w:t>
      </w:r>
    </w:p>
    <w:p w:rsidR="00301E91" w:rsidRDefault="00301E91" w:rsidP="00301E9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lang w:val="en-US"/>
        </w:rPr>
      </w:pPr>
    </w:p>
    <w:p w:rsidR="00301E91" w:rsidRDefault="00301E91" w:rsidP="00301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lang w:val="en-US"/>
        </w:rPr>
      </w:pPr>
    </w:p>
    <w:p w:rsidR="00301E91" w:rsidRDefault="00301E91" w:rsidP="00301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lang w:val="en-US"/>
        </w:rPr>
      </w:pPr>
    </w:p>
    <w:p w:rsidR="00D50D08" w:rsidRPr="00301E91" w:rsidRDefault="00D50D08" w:rsidP="00301E91"/>
    <w:sectPr w:rsidR="00D50D08" w:rsidRPr="00301E91" w:rsidSect="00E8479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748092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1E91"/>
    <w:rsid w:val="00301E91"/>
    <w:rsid w:val="004F10A2"/>
    <w:rsid w:val="00D5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E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Piotr-UM</dc:creator>
  <cp:lastModifiedBy>Piotr-UM</cp:lastModifiedBy>
  <cp:revision>1</cp:revision>
  <dcterms:created xsi:type="dcterms:W3CDTF">2018-01-26T07:40:00Z</dcterms:created>
  <dcterms:modified xsi:type="dcterms:W3CDTF">2018-01-26T07:40:00Z</dcterms:modified>
</cp:coreProperties>
</file>