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F0014" w14:textId="77777777" w:rsidR="002A1131" w:rsidRDefault="001C0D3C">
      <w:pPr>
        <w:spacing w:line="276" w:lineRule="exact"/>
        <w:jc w:val="right"/>
      </w:pPr>
      <w:r>
        <w:rPr>
          <w:sz w:val="20"/>
          <w:szCs w:val="20"/>
        </w:rPr>
        <w:t>Załącznik nr 3 do ogłoszenia o konkursie na kandydata/kandydatkę</w:t>
      </w:r>
    </w:p>
    <w:p w14:paraId="0C02EDDD" w14:textId="77777777" w:rsidR="002A1131" w:rsidRDefault="001C0D3C">
      <w:pPr>
        <w:spacing w:after="240" w:line="276" w:lineRule="exact"/>
        <w:jc w:val="right"/>
      </w:pPr>
      <w:r>
        <w:rPr>
          <w:sz w:val="20"/>
          <w:szCs w:val="20"/>
        </w:rPr>
        <w:t>na stanowisko Dyrektora Muzeum w Lęborku</w:t>
      </w:r>
    </w:p>
    <w:p w14:paraId="676BEEA8" w14:textId="77777777" w:rsidR="002A1131" w:rsidRDefault="001C0D3C">
      <w:pPr>
        <w:spacing w:line="276" w:lineRule="exact"/>
        <w:jc w:val="center"/>
      </w:pPr>
      <w:r>
        <w:rPr>
          <w:b/>
          <w:bCs/>
        </w:rPr>
        <w:t>KLAUZULA INFORMACYJNA</w:t>
      </w:r>
    </w:p>
    <w:p w14:paraId="32AF85CA" w14:textId="77777777" w:rsidR="002A1131" w:rsidRDefault="001C0D3C">
      <w:pPr>
        <w:spacing w:after="240" w:line="276" w:lineRule="exact"/>
        <w:jc w:val="center"/>
      </w:pPr>
      <w:r>
        <w:rPr>
          <w:b/>
          <w:bCs/>
        </w:rPr>
        <w:t>dla kandydatów w konkursie na stanowisko Dyrektora Muzeum w Lęborku</w:t>
      </w:r>
    </w:p>
    <w:p w14:paraId="12AC594C" w14:textId="77777777" w:rsidR="002A1131" w:rsidRDefault="001C0D3C">
      <w:pPr>
        <w:spacing w:after="120" w:line="276" w:lineRule="exact"/>
        <w:jc w:val="both"/>
      </w:pPr>
      <w:r>
        <w:t>Zgodnie z art. 13 ust. 1 i 2 rozporządzenia Parlamentu Europejskiego i Rady (UE) 2016/679                   z dnia 27 kwietnia 2016 r. w sprawie ochrony osób fizycznych w związku z przetwarzaniem danych osobowych i w sprawie swobodnego przepływu takich danych oraz uchylenia dyrektywy 95/46/WE (ogólne rozporządzenie o ochronie danych), zwanego dalej „RODO”, informuję, że:</w:t>
      </w:r>
    </w:p>
    <w:p w14:paraId="78EA73F3" w14:textId="056B5028" w:rsidR="002A1131" w:rsidRDefault="001C0D3C">
      <w:pPr>
        <w:spacing w:after="120" w:line="276" w:lineRule="exact"/>
        <w:ind w:left="360" w:hanging="360"/>
        <w:jc w:val="both"/>
      </w:pPr>
      <w:r>
        <w:t xml:space="preserve">1) </w:t>
      </w:r>
      <w:r>
        <w:rPr>
          <w:b/>
          <w:bCs/>
        </w:rPr>
        <w:t>Administrator danych.</w:t>
      </w:r>
      <w:r>
        <w:t xml:space="preserve"> Administratorem Pani/Pana danych osobowych jest Burmistrz Miasta Lęborka z siedzibą w Urzędzie Miejskim w Lęborku, ul. Armii Krajowej 14, 84-300 Lębork, tel. </w:t>
      </w:r>
      <w:r w:rsidR="003A3E0A" w:rsidRPr="009A3346">
        <w:rPr>
          <w:lang w:eastAsia="pl-PL"/>
        </w:rPr>
        <w:t>+48 59 8624 280</w:t>
      </w:r>
      <w:r>
        <w:t xml:space="preserve">, e-mail: </w:t>
      </w:r>
      <w:r w:rsidR="003A3E0A" w:rsidRPr="009A3346">
        <w:rPr>
          <w:lang w:eastAsia="pl-PL"/>
        </w:rPr>
        <w:t>burmistrz@um.lebork.pl</w:t>
      </w:r>
      <w:r>
        <w:t>.</w:t>
      </w:r>
    </w:p>
    <w:p w14:paraId="556F2C15" w14:textId="1A9B71D5" w:rsidR="002A1131" w:rsidRDefault="001C0D3C">
      <w:pPr>
        <w:spacing w:after="120" w:line="276" w:lineRule="exact"/>
        <w:ind w:left="360" w:hanging="360"/>
        <w:jc w:val="both"/>
      </w:pPr>
      <w:r>
        <w:t xml:space="preserve">2) </w:t>
      </w:r>
      <w:r>
        <w:rPr>
          <w:b/>
          <w:bCs/>
        </w:rPr>
        <w:t>Inspektor ochrony danych.</w:t>
      </w:r>
      <w:r>
        <w:t xml:space="preserve"> Z inspektorem ochrony danych można się kontaktować we wszystkich sprawach dotyczących przetwarzania danych osobowych: e-mail</w:t>
      </w:r>
      <w:r w:rsidR="003A3E0A">
        <w:t>:</w:t>
      </w:r>
      <w:r>
        <w:rPr>
          <w:b/>
          <w:bCs/>
        </w:rPr>
        <w:t xml:space="preserve"> </w:t>
      </w:r>
      <w:r w:rsidR="003A3E0A" w:rsidRPr="009A3346">
        <w:rPr>
          <w:lang w:eastAsia="pl-PL"/>
        </w:rPr>
        <w:t>iod@um.lebork.pl</w:t>
      </w:r>
      <w:r>
        <w:t xml:space="preserve"> lub pisemnie na adres Administratora.</w:t>
      </w:r>
    </w:p>
    <w:p w14:paraId="24FB16BE" w14:textId="77777777" w:rsidR="002A1131" w:rsidRDefault="001C0D3C">
      <w:pPr>
        <w:spacing w:after="120" w:line="276" w:lineRule="exact"/>
        <w:ind w:left="360" w:hanging="360"/>
        <w:jc w:val="both"/>
      </w:pPr>
      <w:r>
        <w:t xml:space="preserve">3) </w:t>
      </w:r>
      <w:r>
        <w:rPr>
          <w:b/>
          <w:bCs/>
        </w:rPr>
        <w:t>Cele i podstawy prawne przetwarzania.</w:t>
      </w:r>
      <w:r>
        <w:t xml:space="preserve"> Pani/Pana dane osobowe będą przetwarzane w celu przeprowadzenia konkursu na kandydata/kandydatkę na stanowisko Dyrektora Muzeum w Lęborku, a w przypadku wyłonienia – także w celu zawarcia umowy, o której mowa w art. 15 ust. 5 ustawy z dnia 25 października 1991 r. o organizowaniu i prowadzeniu działalności kulturalnej, i powołania na stanowisko, na podstawie:</w:t>
      </w:r>
    </w:p>
    <w:p w14:paraId="4FA44D31" w14:textId="77777777" w:rsidR="002A1131" w:rsidRDefault="001C0D3C">
      <w:pPr>
        <w:spacing w:after="120" w:line="276" w:lineRule="exact"/>
        <w:ind w:left="720" w:hanging="360"/>
        <w:jc w:val="both"/>
      </w:pPr>
      <w:r>
        <w:t>a) art. 6 ust. 1 lit. c RODO w związku z art. 22¹ Kodeksu pracy – w zakresie danych wymaganych przepisami prawa;</w:t>
      </w:r>
    </w:p>
    <w:p w14:paraId="6D32264B" w14:textId="3DD11205" w:rsidR="002A1131" w:rsidRDefault="001C0D3C">
      <w:pPr>
        <w:spacing w:after="120" w:line="276" w:lineRule="exact"/>
        <w:ind w:left="720" w:hanging="360"/>
        <w:jc w:val="both"/>
      </w:pPr>
      <w:r>
        <w:t>b) art. 6 ust. 1 lit. e RODO w związku z art. 15 i art. 16 ust. 1 ustawy o organizowaniu</w:t>
      </w:r>
      <w:r>
        <w:br/>
      </w:r>
      <w:r>
        <w:t>i prowadzeniu działalności kulturalnej oraz art. 30 ust. 1 ustawy o samorządzie gminnym – w zakresie pozostałych danych niezbędnych do przeprowadzenia konkursu, w tym oceny koncepcji i rozmowy kwalifikacyjnej, oraz podania do publicznej wiadomości informacji o wyniku konkursu;</w:t>
      </w:r>
    </w:p>
    <w:p w14:paraId="37F3EEC0" w14:textId="77777777" w:rsidR="002A1131" w:rsidRDefault="001C0D3C">
      <w:pPr>
        <w:spacing w:after="120" w:line="276" w:lineRule="exact"/>
        <w:ind w:left="720" w:hanging="360"/>
        <w:jc w:val="both"/>
      </w:pPr>
      <w:r>
        <w:t>c) art. 6 ust. 1 lit. a RODO (zgoda) – w zakresie danych podanych z własnej inicjatywy, wykraczających poza zakres określony w art. 22¹ § 1 Kodeksu pracy.</w:t>
      </w:r>
    </w:p>
    <w:p w14:paraId="241B1DFC" w14:textId="545975E2" w:rsidR="002A1131" w:rsidRDefault="001C0D3C">
      <w:pPr>
        <w:spacing w:after="120" w:line="276" w:lineRule="exact"/>
        <w:ind w:left="360" w:hanging="360"/>
        <w:jc w:val="both"/>
      </w:pPr>
      <w:r>
        <w:t xml:space="preserve">4) </w:t>
      </w:r>
      <w:r>
        <w:rPr>
          <w:b/>
          <w:bCs/>
        </w:rPr>
        <w:t>Odbiorcy danych.</w:t>
      </w:r>
      <w:r>
        <w:t xml:space="preserve"> Pani/Pana dane mogą zostać udostępnione: członkom Komisji Konkursowej, w tym osobom niebędącym pracownikami Urzędu Miejskiego w Lęborku (m.in. członkom wyznaczonym przez Radę Muzeum w Lęborku); Muzeum w Lęborku – w zakresie danych kandydata/kandydatki wyłonionego/wyłonionej w konkursie; podmiotom świadczącym na rzecz Administratora usługi informatyczne, pocztowe i archiwizacyjne na podstawie umów powierzenia przetwarzania danych; organom uprawnionym na podstawie przepisów prawa. Imię i nazw</w:t>
      </w:r>
      <w:r>
        <w:t>isko kandydata/kandydatki wyłonionego/wyłonionej</w:t>
      </w:r>
      <w:r>
        <w:br/>
      </w:r>
      <w:r>
        <w:t>w konkursie zostanie podane do publicznej wiadomości w Biuletynie Informacji Publicznej Urzędu Miejskiego w Lęborku.</w:t>
      </w:r>
    </w:p>
    <w:p w14:paraId="3F5A050B" w14:textId="77777777" w:rsidR="002A1131" w:rsidRDefault="001C0D3C">
      <w:pPr>
        <w:spacing w:after="120" w:line="276" w:lineRule="exact"/>
        <w:ind w:left="360" w:hanging="360"/>
        <w:jc w:val="both"/>
      </w:pPr>
      <w:r>
        <w:t xml:space="preserve">5) </w:t>
      </w:r>
      <w:r>
        <w:rPr>
          <w:b/>
          <w:bCs/>
        </w:rPr>
        <w:t>Przekazywanie danych poza EOG.</w:t>
      </w:r>
      <w:r>
        <w:t xml:space="preserve"> Pani/Pana dane nie będą przekazywane do państwa trzeciego ani organizacji międzynarodowej.</w:t>
      </w:r>
    </w:p>
    <w:p w14:paraId="7B804F2F" w14:textId="258C5D00" w:rsidR="002A1131" w:rsidRDefault="001C0D3C">
      <w:pPr>
        <w:spacing w:after="120" w:line="276" w:lineRule="exact"/>
        <w:ind w:left="360" w:hanging="360"/>
        <w:jc w:val="both"/>
      </w:pPr>
      <w:r>
        <w:t xml:space="preserve">6) </w:t>
      </w:r>
      <w:r>
        <w:rPr>
          <w:b/>
          <w:bCs/>
        </w:rPr>
        <w:t>Okres przechowywania.</w:t>
      </w:r>
      <w:r>
        <w:t xml:space="preserve"> Dane będą przechowywane przez okres przeprowadzenia konkursu, a następnie przez okres wynikający z przepisów o archiwizacji dokumentacji (instrukcja kancelaryjna i jednolity rzeczowy wykaz akt), tj. </w:t>
      </w:r>
      <w:r w:rsidRPr="001C0D3C">
        <w:t>5 lat</w:t>
      </w:r>
      <w:r>
        <w:t>. Dokumenty kandydata/kandydatki wyłonionego/wyłonionej zostaną przekazane do Muzeum w Lęborku w celu założenia akt osobowych. Dane przetwarzane na podstawie zgody – do czasu jej wycofania, nie dłużej niż do zakończenia konkursu.</w:t>
      </w:r>
    </w:p>
    <w:p w14:paraId="046AB643" w14:textId="77777777" w:rsidR="002A1131" w:rsidRDefault="001C0D3C">
      <w:pPr>
        <w:spacing w:after="120" w:line="276" w:lineRule="exact"/>
        <w:ind w:left="360" w:hanging="360"/>
        <w:jc w:val="both"/>
      </w:pPr>
      <w:r>
        <w:lastRenderedPageBreak/>
        <w:t xml:space="preserve">7) </w:t>
      </w:r>
      <w:r>
        <w:rPr>
          <w:b/>
          <w:bCs/>
        </w:rPr>
        <w:t>Prawa osoby, której dane dotyczą.</w:t>
      </w:r>
      <w:r>
        <w:t xml:space="preserve"> Przysługuje Pani/Panu prawo dostępu do danych, ich sprostowania, ograniczenia przetwarzania, a w przypadkach przewidzianych w RODO – usunięcia danych oraz wniesienia sprzeciwu wobec przetwarzania (w zakresie przetwarzania na podstawie art. 6 ust. 1 lit. e RODO). W zakresie danych przetwarzanych na podstawie zgody przysługuje Pani/Panu prawo do jej wycofania w dowolnym momencie, bez wpływu na zgodność z prawem przetwarzania dokonanego przed jej wycofaniem.</w:t>
      </w:r>
    </w:p>
    <w:p w14:paraId="0CDEE94E" w14:textId="77777777" w:rsidR="002A1131" w:rsidRDefault="001C0D3C">
      <w:pPr>
        <w:spacing w:after="120" w:line="276" w:lineRule="exact"/>
        <w:ind w:left="360" w:hanging="360"/>
        <w:jc w:val="both"/>
      </w:pPr>
      <w:r>
        <w:t xml:space="preserve">8) </w:t>
      </w:r>
      <w:r>
        <w:rPr>
          <w:b/>
          <w:bCs/>
        </w:rPr>
        <w:t>Skarga.</w:t>
      </w:r>
      <w:r>
        <w:t xml:space="preserve"> Przysługuje Pani/Panu prawo wniesienia skargi do Prezesa Urzędu Ochrony Danych Osobowych (ul. Stawki 2, 00-193 Warszawa), jeżeli uzna Pani/Pan, że przetwarzanie danych narusza przepisy RODO.</w:t>
      </w:r>
    </w:p>
    <w:p w14:paraId="5EA91B51" w14:textId="77777777" w:rsidR="002A1131" w:rsidRDefault="001C0D3C">
      <w:pPr>
        <w:spacing w:after="120" w:line="276" w:lineRule="exact"/>
        <w:ind w:left="360" w:hanging="360"/>
        <w:jc w:val="both"/>
      </w:pPr>
      <w:r>
        <w:t xml:space="preserve">9) </w:t>
      </w:r>
      <w:r>
        <w:rPr>
          <w:b/>
          <w:bCs/>
        </w:rPr>
        <w:t>Obowiązek podania danych.</w:t>
      </w:r>
      <w:r>
        <w:t xml:space="preserve"> Podanie danych wymaganych w ogłoszeniu o konkursie jest warunkiem udziału w konkursie; ich niepodanie uniemożliwia rozpatrzenie oferty. Podanie innych danych jest dobrowolne.</w:t>
      </w:r>
    </w:p>
    <w:p w14:paraId="1889E54B" w14:textId="77777777" w:rsidR="002A1131" w:rsidRDefault="001C0D3C">
      <w:pPr>
        <w:spacing w:after="120" w:line="276" w:lineRule="exact"/>
        <w:ind w:left="360" w:hanging="360"/>
        <w:jc w:val="both"/>
      </w:pPr>
      <w:r>
        <w:t xml:space="preserve">10) </w:t>
      </w:r>
      <w:r>
        <w:rPr>
          <w:b/>
          <w:bCs/>
        </w:rPr>
        <w:t>Zautomatyzowane decyzje.</w:t>
      </w:r>
      <w:r>
        <w:t xml:space="preserve"> Pani/Pana dane nie będą przetwarzane w sposób zautomatyzowany, w tym w formie profilowania.</w:t>
      </w:r>
    </w:p>
    <w:sectPr w:rsidR="002A1131">
      <w:pgSz w:w="11906" w:h="16838"/>
      <w:pgMar w:top="1134" w:right="1134" w:bottom="1134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131"/>
    <w:rsid w:val="001C0D3C"/>
    <w:rsid w:val="002A1131"/>
    <w:rsid w:val="003A3E0A"/>
    <w:rsid w:val="005D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F4B67"/>
  <w15:docId w15:val="{5127B0AB-D084-48C6-880F-5D46F445A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agwek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basedOn w:val="Nagwek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basedOn w:val="Nagwek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basedOn w:val="Nagwek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basedOn w:val="Nagwek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basedOn w:val="Nagwek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unhideWhenUsed/>
    <w:rPr>
      <w:color w:val="0563C1"/>
      <w:u w:val="single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qFormat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qFormat/>
    <w:rPr>
      <w:sz w:val="20"/>
      <w:szCs w:val="2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paragraph" w:styleId="Tytu">
    <w:name w:val="Title"/>
    <w:basedOn w:val="Nagwek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619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Dorota Krop</cp:lastModifiedBy>
  <cp:revision>3</cp:revision>
  <cp:lastPrinted>2026-09-30T07:35:00Z</cp:lastPrinted>
  <dcterms:created xsi:type="dcterms:W3CDTF">2026-09-29T19:28:00Z</dcterms:created>
  <dcterms:modified xsi:type="dcterms:W3CDTF">2026-09-30T07:36:00Z</dcterms:modified>
  <dc:language>pl-PL</dc:language>
</cp:coreProperties>
</file>